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B7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214ACD61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项目编号：寄采申（2025）130号        </w:t>
      </w:r>
    </w:p>
    <w:p w14:paraId="1431DC61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项目名称：云南省寄生虫病防治所G6PD突变检测试剂盒采购项目                             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 w14:paraId="7B0D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9F58F26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269DD4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3563D55F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7B4AFC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A85753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CCFC2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201DC1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684734A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52A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0A33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3B78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葡萄糖-6-磷酸脱氢酶基因突变检测试剂盒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686F8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1.原理：荧光PCR熔解曲线法，根据靶与探针杂交产物熔点的差异检测 G6PD 基因突变。</w:t>
            </w:r>
          </w:p>
          <w:p w14:paraId="37355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2.可用于体外定性检测人外周血基因组 DNA 中的中国人群常见的至少12种G6PD基因突变：c.95A&gt;G、c.383T&gt;C、c.392G&gt;T、c.487G&gt;A、c.517T&gt;C、c.592C&gt;T、c.871G&gt;A、c.1004C&gt;A、c.1024C&gt;T、c.1360C&gt;T、c.1376G&gt;T、c.1388G&gt;A。</w:t>
            </w:r>
          </w:p>
          <w:p w14:paraId="25D7B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3.每盒可完成反应数≥48T。</w:t>
            </w:r>
          </w:p>
          <w:p w14:paraId="40C61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4.对到货后有效期≥10个月。</w:t>
            </w:r>
          </w:p>
          <w:p w14:paraId="62083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5.保存和运输：4℃避光运输，-18℃以下避光保存。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64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70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62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E70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C4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ED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7A3FBCE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 w14:paraId="3EFF5A1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 w14:paraId="01E9926D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56A34EAB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5341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6B2BC324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644958DB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期：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30个日历日内</w:t>
            </w:r>
          </w:p>
        </w:tc>
      </w:tr>
    </w:tbl>
    <w:p w14:paraId="6FA35450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20759CA1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  <w:bookmarkStart w:id="0" w:name="_GoBack"/>
      <w:bookmarkEnd w:id="0"/>
    </w:p>
    <w:p w14:paraId="29F90A99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 w14:paraId="2BE5C1D0"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jE0ODJhNmY5ODYyMmZhNDZhM2U4MjNhNTVkZDg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BF00C84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C3C43E2"/>
    <w:rsid w:val="3EBD4FE1"/>
    <w:rsid w:val="3F043BAC"/>
    <w:rsid w:val="432D0D9F"/>
    <w:rsid w:val="4A415589"/>
    <w:rsid w:val="4C8E0848"/>
    <w:rsid w:val="567641B4"/>
    <w:rsid w:val="58EE7E2E"/>
    <w:rsid w:val="5A352D93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  <w:rsid w:val="7F9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1306</Words>
  <Characters>1667</Characters>
  <Lines>3</Lines>
  <Paragraphs>1</Paragraphs>
  <TotalTime>0</TotalTime>
  <ScaleCrop>false</ScaleCrop>
  <LinksUpToDate>false</LinksUpToDate>
  <CharactersWithSpaces>1794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BE l la</cp:lastModifiedBy>
  <dcterms:modified xsi:type="dcterms:W3CDTF">2025-07-01T03:35:31Z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1262EF2BAAFD4ADB972E13C2A004EB66_13</vt:lpwstr>
  </property>
  <property fmtid="{D5CDD505-2E9C-101B-9397-08002B2CF9AE}" pid="4" name="KSOTemplateDocerSaveRecord">
    <vt:lpwstr>eyJoZGlkIjoiMjRhMjUwYTM5M2FlMTU1ODU5NGVlZTI3MDBmY2QwODgiLCJ1c2VySWQiOiI2MDIzNjcwMzQifQ==</vt:lpwstr>
  </property>
</Properties>
</file>