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F9D55" w14:textId="77777777" w:rsidR="00CA3F38" w:rsidRDefault="00EE4A8C">
      <w:pPr>
        <w:pStyle w:val="a5"/>
        <w:adjustRightInd w:val="0"/>
        <w:snapToGrid w:val="0"/>
        <w:ind w:firstLineChars="0" w:firstLine="0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报价一览表</w:t>
      </w:r>
    </w:p>
    <w:p w14:paraId="3CEDF743" w14:textId="5DFD6D72" w:rsidR="00CA3F38" w:rsidRPr="007D27F8" w:rsidRDefault="00EE4A8C" w:rsidP="007D27F8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客户名称：云南省寄生虫病防治所</w:t>
      </w:r>
      <w:r w:rsidR="00A6568D">
        <w:rPr>
          <w:rFonts w:ascii="仿宋" w:eastAsia="仿宋" w:hAnsi="仿宋" w:hint="eastAsia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项目名称：</w:t>
      </w:r>
      <w:r w:rsidR="008A1D60" w:rsidRPr="008A1D60">
        <w:rPr>
          <w:rFonts w:ascii="仿宋" w:eastAsia="仿宋" w:hAnsi="仿宋" w:hint="eastAsia"/>
          <w:sz w:val="32"/>
          <w:szCs w:val="32"/>
        </w:rPr>
        <w:t>采购国际联合实验室试剂耗材</w:t>
      </w:r>
    </w:p>
    <w:p w14:paraId="23161775" w14:textId="4AC8D48E" w:rsidR="00CA3F38" w:rsidRDefault="00EE4A8C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项目编号：寄采申（202</w:t>
      </w:r>
      <w:r w:rsidR="00A6568D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）</w:t>
      </w:r>
      <w:r w:rsidR="008A1D60">
        <w:rPr>
          <w:rFonts w:ascii="仿宋" w:eastAsia="仿宋" w:hAnsi="仿宋"/>
          <w:sz w:val="32"/>
          <w:szCs w:val="32"/>
        </w:rPr>
        <w:t>110</w:t>
      </w:r>
      <w:r>
        <w:rPr>
          <w:rFonts w:ascii="仿宋" w:eastAsia="仿宋" w:hAnsi="仿宋" w:hint="eastAsia"/>
          <w:sz w:val="32"/>
          <w:szCs w:val="32"/>
        </w:rPr>
        <w:t>号</w:t>
      </w:r>
    </w:p>
    <w:tbl>
      <w:tblPr>
        <w:tblpPr w:leftFromText="180" w:rightFromText="180" w:vertAnchor="text" w:horzAnchor="page" w:tblpX="1151" w:tblpY="4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 w:rsidR="00CA3F38" w14:paraId="268745DB" w14:textId="77777777">
        <w:tc>
          <w:tcPr>
            <w:tcW w:w="864" w:type="dxa"/>
            <w:shd w:val="clear" w:color="auto" w:fill="auto"/>
            <w:vAlign w:val="center"/>
          </w:tcPr>
          <w:p w14:paraId="72D5D9F7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C72F61D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02B01628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5331EAB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D4FE05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7FD346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1ADFF01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547268C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总价</w:t>
            </w:r>
          </w:p>
        </w:tc>
      </w:tr>
      <w:tr w:rsidR="00CA3F38" w14:paraId="4C5F9771" w14:textId="77777777">
        <w:trPr>
          <w:trHeight w:val="912"/>
        </w:trPr>
        <w:tc>
          <w:tcPr>
            <w:tcW w:w="864" w:type="dxa"/>
            <w:shd w:val="clear" w:color="auto" w:fill="auto"/>
            <w:vAlign w:val="center"/>
          </w:tcPr>
          <w:p w14:paraId="2F349E35" w14:textId="77777777" w:rsidR="00CA3F38" w:rsidRPr="005C4248" w:rsidRDefault="00EE4A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C42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3E6A7DE" w14:textId="0D837E6D" w:rsidR="00CA3F38" w:rsidRPr="005C4248" w:rsidRDefault="0033357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5C4248">
              <w:rPr>
                <w:rFonts w:ascii="仿宋" w:eastAsia="仿宋" w:hAnsi="仿宋" w:hint="eastAsia"/>
                <w:sz w:val="24"/>
                <w:szCs w:val="24"/>
              </w:rPr>
              <w:t>蛋白保存卡</w:t>
            </w:r>
          </w:p>
        </w:tc>
        <w:tc>
          <w:tcPr>
            <w:tcW w:w="6013" w:type="dxa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716"/>
            </w:tblGrid>
            <w:tr w:rsidR="00762D2B" w:rsidRPr="00762D2B" w14:paraId="2DF82145" w14:textId="77777777" w:rsidTr="00762D2B">
              <w:trPr>
                <w:trHeight w:val="42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1AA167" w14:textId="77777777" w:rsidR="00762D2B" w:rsidRPr="00762D2B" w:rsidRDefault="00762D2B" w:rsidP="00762D2B">
                  <w:pPr>
                    <w:framePr w:hSpace="180" w:wrap="around" w:vAnchor="text" w:hAnchor="page" w:x="1151" w:y="404"/>
                    <w:widowControl/>
                    <w:suppressOverlap/>
                    <w:jc w:val="left"/>
                    <w:rPr>
                      <w:rFonts w:ascii="Times New Roman" w:eastAsia="Times New Roman" w:hAnsi="Times New Roman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C30992" w14:textId="04BF1175" w:rsidR="005B0190" w:rsidRPr="005B0190" w:rsidRDefault="00762D2B" w:rsidP="005B0190">
                  <w:pPr>
                    <w:pStyle w:val="a5"/>
                    <w:framePr w:hSpace="180" w:wrap="around" w:vAnchor="text" w:hAnchor="page" w:x="1151" w:y="404"/>
                    <w:widowControl/>
                    <w:numPr>
                      <w:ilvl w:val="0"/>
                      <w:numId w:val="2"/>
                    </w:numPr>
                    <w:ind w:firstLineChars="0"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B019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收集卡位于2张封面纸之间，每张卡上有5个约直径1厘米的圆圈用以收集全血样本，每个可吸收约100μl的血液样本。</w:t>
                  </w:r>
                </w:p>
                <w:p w14:paraId="7755C7DE" w14:textId="77777777" w:rsidR="005B0190" w:rsidRDefault="00762D2B" w:rsidP="005B0190">
                  <w:pPr>
                    <w:pStyle w:val="a5"/>
                    <w:framePr w:hSpace="180" w:wrap="around" w:vAnchor="text" w:hAnchor="page" w:x="1151" w:y="404"/>
                    <w:widowControl/>
                    <w:numPr>
                      <w:ilvl w:val="0"/>
                      <w:numId w:val="2"/>
                    </w:numPr>
                    <w:ind w:firstLineChars="0"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B019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采集样品后封面可折叠以保护样本，封面上印有通用的生物危害标志。产品可具有样品防降解功能，可长时间储存样本。</w:t>
                  </w:r>
                </w:p>
                <w:p w14:paraId="6BAEDA43" w14:textId="3FA6DE2B" w:rsidR="00762D2B" w:rsidRPr="005B0190" w:rsidRDefault="00762D2B" w:rsidP="005B0190">
                  <w:pPr>
                    <w:pStyle w:val="a5"/>
                    <w:framePr w:hSpace="180" w:wrap="around" w:vAnchor="text" w:hAnchor="page" w:x="1151" w:y="404"/>
                    <w:widowControl/>
                    <w:numPr>
                      <w:ilvl w:val="0"/>
                      <w:numId w:val="2"/>
                    </w:numPr>
                    <w:ind w:firstLineChars="0"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5B0190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100张/包</w:t>
                  </w:r>
                </w:p>
              </w:tc>
            </w:tr>
          </w:tbl>
          <w:p w14:paraId="159C7EAA" w14:textId="5B02929F" w:rsidR="00946369" w:rsidRPr="005C4248" w:rsidRDefault="00946369" w:rsidP="00CC408C">
            <w:pPr>
              <w:widowControl/>
              <w:ind w:firstLineChars="100" w:firstLine="240"/>
              <w:jc w:val="left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040523C5" w14:textId="53A86266" w:rsidR="00CA3F38" w:rsidRPr="005C4248" w:rsidRDefault="00762D2B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5C42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C9DF6C" w14:textId="3F55CB1D" w:rsidR="00CA3F38" w:rsidRPr="005C4248" w:rsidRDefault="00762D2B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5C42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包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401606" w14:textId="77777777" w:rsidR="00CA3F38" w:rsidRPr="005C424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68B1885" w14:textId="77777777" w:rsidR="00CA3F38" w:rsidRPr="005C424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814DDA4" w14:textId="77777777" w:rsidR="00CA3F38" w:rsidRPr="005C424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33576" w14:paraId="64559248" w14:textId="77777777">
        <w:trPr>
          <w:trHeight w:val="912"/>
        </w:trPr>
        <w:tc>
          <w:tcPr>
            <w:tcW w:w="864" w:type="dxa"/>
            <w:shd w:val="clear" w:color="auto" w:fill="auto"/>
            <w:vAlign w:val="center"/>
          </w:tcPr>
          <w:p w14:paraId="35A6CA61" w14:textId="41D9C90B" w:rsidR="00333576" w:rsidRPr="005C4248" w:rsidRDefault="0033357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C42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35C9F975" w14:textId="77777777" w:rsidR="00F52389" w:rsidRPr="005C4248" w:rsidRDefault="00F52389" w:rsidP="00F52389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5C4248">
              <w:rPr>
                <w:rFonts w:ascii="仿宋" w:eastAsia="仿宋" w:hAnsi="仿宋"/>
                <w:sz w:val="24"/>
                <w:szCs w:val="24"/>
              </w:rPr>
              <w:tab/>
            </w:r>
          </w:p>
          <w:p w14:paraId="5AAEB604" w14:textId="2073BF12" w:rsidR="00333576" w:rsidRPr="005C4248" w:rsidRDefault="00F52389" w:rsidP="00F52389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5C4248">
              <w:rPr>
                <w:rFonts w:ascii="仿宋" w:eastAsia="仿宋" w:hAnsi="仿宋" w:hint="eastAsia"/>
                <w:sz w:val="24"/>
                <w:szCs w:val="24"/>
              </w:rPr>
              <w:t>葡萄糖</w:t>
            </w:r>
            <w:r w:rsidRPr="005C4248">
              <w:rPr>
                <w:rFonts w:ascii="仿宋" w:eastAsia="仿宋" w:hAnsi="仿宋"/>
                <w:sz w:val="24"/>
                <w:szCs w:val="24"/>
              </w:rPr>
              <w:t>-6-磷酸脱氢酶基因突变检测试剂盒</w:t>
            </w:r>
          </w:p>
        </w:tc>
        <w:tc>
          <w:tcPr>
            <w:tcW w:w="6013" w:type="dxa"/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5716"/>
            </w:tblGrid>
            <w:tr w:rsidR="00265A13" w:rsidRPr="00265A13" w14:paraId="44EA6AFE" w14:textId="77777777" w:rsidTr="00265A13">
              <w:trPr>
                <w:trHeight w:val="42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3F2E4A" w14:textId="77777777" w:rsidR="00265A13" w:rsidRPr="00265A13" w:rsidRDefault="00265A13" w:rsidP="00265A13">
                  <w:pPr>
                    <w:framePr w:hSpace="180" w:wrap="around" w:vAnchor="text" w:hAnchor="page" w:x="1151" w:y="404"/>
                    <w:widowControl/>
                    <w:suppressOverlap/>
                    <w:jc w:val="left"/>
                    <w:rPr>
                      <w:rFonts w:ascii="Times New Roman" w:eastAsia="Times New Roman" w:hAnsi="Times New Roman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DF7DD1" w14:textId="0E7E2A61" w:rsidR="00265A13" w:rsidRPr="00265A13" w:rsidRDefault="009762A1" w:rsidP="009762A1">
                  <w:pPr>
                    <w:framePr w:hSpace="180" w:wrap="around" w:vAnchor="text" w:hAnchor="page" w:x="1151" w:y="404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1、</w:t>
                  </w:r>
                  <w:r w:rsidR="00265A13" w:rsidRPr="005C424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原理：荧光PCR熔解曲线法，根据靶与探针杂交产物熔点的差异检测 G6PD 基因突变。</w:t>
                  </w:r>
                  <w:r w:rsidR="00265A13" w:rsidRPr="00265A1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2、</w:t>
                  </w:r>
                  <w:r w:rsidR="00265A13" w:rsidRPr="005C424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可用于体外定性检测人外周血基因组 DNA 中的中国人群常见的至少12种G6PD基因突变：c.95A&gt;G、c.383T&gt;C、c.392G&gt;T、c.487G&gt;A、c.517T&gt;C、c.592C&gt;T、c.871G&gt;A、c.1004C&gt;A、c.1024C&gt;T、c.1360C&gt;T、c.1376G&gt;T、c.1388G&gt;A。</w:t>
                  </w:r>
                  <w:r w:rsidR="00265A13" w:rsidRPr="00265A1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3、</w:t>
                  </w:r>
                  <w:r w:rsidR="00265A13" w:rsidRPr="005C424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每盒可完成反应数≥48T。</w:t>
                  </w:r>
                  <w:r w:rsidR="00265A13" w:rsidRPr="00265A1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4、</w:t>
                  </w:r>
                  <w:r w:rsidR="00265A13" w:rsidRPr="005C424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对到货后有效期≥10个月。</w:t>
                  </w:r>
                  <w:r w:rsidR="00265A13" w:rsidRPr="00265A13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5、</w:t>
                  </w:r>
                  <w:bookmarkStart w:id="0" w:name="_GoBack"/>
                  <w:bookmarkEnd w:id="0"/>
                  <w:r w:rsidR="00265A13" w:rsidRPr="005C4248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保存和运输：4℃避光运输，-18℃以下避光保存。</w:t>
                  </w:r>
                </w:p>
              </w:tc>
            </w:tr>
          </w:tbl>
          <w:p w14:paraId="7B899BEE" w14:textId="77777777" w:rsidR="00333576" w:rsidRPr="005C4248" w:rsidRDefault="00333576" w:rsidP="00CC408C">
            <w:pPr>
              <w:widowControl/>
              <w:jc w:val="left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692FE98D" w14:textId="70176CF9" w:rsidR="00333576" w:rsidRPr="005C4248" w:rsidRDefault="00265A1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C42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E1FBC3B" w14:textId="4DBC74C2" w:rsidR="00333576" w:rsidRPr="005C4248" w:rsidRDefault="00265A1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5C42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8526DB" w14:textId="77777777" w:rsidR="00333576" w:rsidRPr="005C4248" w:rsidRDefault="0033357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59309079" w14:textId="77777777" w:rsidR="00333576" w:rsidRPr="005C4248" w:rsidRDefault="0033357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372367E5" w14:textId="77777777" w:rsidR="00333576" w:rsidRPr="005C4248" w:rsidRDefault="00333576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3F38" w14:paraId="150EF25C" w14:textId="77777777">
        <w:tc>
          <w:tcPr>
            <w:tcW w:w="864" w:type="dxa"/>
            <w:shd w:val="clear" w:color="auto" w:fill="auto"/>
          </w:tcPr>
          <w:p w14:paraId="53DC270B" w14:textId="77777777" w:rsidR="00CA3F38" w:rsidRDefault="00CA3F38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34FF0DEB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 w14:paraId="7A001130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221C38E0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小写：</w:t>
            </w:r>
          </w:p>
        </w:tc>
      </w:tr>
      <w:tr w:rsidR="00CA3F38" w14:paraId="2C675FAE" w14:textId="77777777">
        <w:tc>
          <w:tcPr>
            <w:tcW w:w="864" w:type="dxa"/>
            <w:shd w:val="clear" w:color="auto" w:fill="auto"/>
          </w:tcPr>
          <w:p w14:paraId="01451A17" w14:textId="77777777" w:rsidR="00CA3F38" w:rsidRDefault="00CA3F38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14:paraId="5174D226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供货期：</w:t>
            </w:r>
          </w:p>
        </w:tc>
      </w:tr>
    </w:tbl>
    <w:p w14:paraId="3614ECDA" w14:textId="77777777" w:rsidR="00CA3F38" w:rsidRDefault="00EE4A8C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经办人签字：</w:t>
      </w:r>
    </w:p>
    <w:p w14:paraId="7DDD384A" w14:textId="77777777" w:rsidR="00CA3F38" w:rsidRDefault="00CA3F38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</w:p>
    <w:p w14:paraId="7E055A0B" w14:textId="77777777" w:rsidR="00CA3F38" w:rsidRDefault="00EE4A8C">
      <w:pPr>
        <w:pStyle w:val="a5"/>
        <w:spacing w:line="560" w:lineRule="exact"/>
        <w:ind w:firstLineChars="0" w:firstLine="0"/>
      </w:pPr>
      <w:r>
        <w:rPr>
          <w:rFonts w:ascii="仿宋" w:eastAsia="仿宋" w:hAnsi="仿宋" w:hint="eastAsia"/>
          <w:sz w:val="28"/>
          <w:szCs w:val="28"/>
        </w:rPr>
        <w:t xml:space="preserve">供应商名称（公章）：                             报  价  日  期：     年    月    日  </w:t>
      </w:r>
    </w:p>
    <w:sectPr w:rsidR="00CA3F38" w:rsidSect="00375D89">
      <w:pgSz w:w="16838" w:h="11906" w:orient="landscape"/>
      <w:pgMar w:top="1134" w:right="1135" w:bottom="1286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4D1A9" w14:textId="77777777" w:rsidR="006D1ED5" w:rsidRDefault="006D1ED5" w:rsidP="00A6568D">
      <w:r>
        <w:separator/>
      </w:r>
    </w:p>
  </w:endnote>
  <w:endnote w:type="continuationSeparator" w:id="0">
    <w:p w14:paraId="20A3372E" w14:textId="77777777" w:rsidR="006D1ED5" w:rsidRDefault="006D1ED5" w:rsidP="00A6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E3848" w14:textId="77777777" w:rsidR="006D1ED5" w:rsidRDefault="006D1ED5" w:rsidP="00A6568D">
      <w:r>
        <w:separator/>
      </w:r>
    </w:p>
  </w:footnote>
  <w:footnote w:type="continuationSeparator" w:id="0">
    <w:p w14:paraId="0C5427A0" w14:textId="77777777" w:rsidR="006D1ED5" w:rsidRDefault="006D1ED5" w:rsidP="00A6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83B80"/>
    <w:multiLevelType w:val="hybridMultilevel"/>
    <w:tmpl w:val="D646D986"/>
    <w:lvl w:ilvl="0" w:tplc="4904A90C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0D6B85"/>
    <w:multiLevelType w:val="hybridMultilevel"/>
    <w:tmpl w:val="546AC500"/>
    <w:lvl w:ilvl="0" w:tplc="2320E3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WEwNjdmMTEwYWY5YjdlMDJkMzI1MzZhNmZmZTUifQ=="/>
  </w:docVars>
  <w:rsids>
    <w:rsidRoot w:val="00172A27"/>
    <w:rsid w:val="00066456"/>
    <w:rsid w:val="000B6DD1"/>
    <w:rsid w:val="00105FCC"/>
    <w:rsid w:val="00172A27"/>
    <w:rsid w:val="0024335A"/>
    <w:rsid w:val="00265A13"/>
    <w:rsid w:val="002A1E83"/>
    <w:rsid w:val="00307852"/>
    <w:rsid w:val="00331557"/>
    <w:rsid w:val="00333576"/>
    <w:rsid w:val="00347909"/>
    <w:rsid w:val="00375D89"/>
    <w:rsid w:val="00481DAE"/>
    <w:rsid w:val="004949BD"/>
    <w:rsid w:val="004E6197"/>
    <w:rsid w:val="004F6FF6"/>
    <w:rsid w:val="005A2281"/>
    <w:rsid w:val="005A65D4"/>
    <w:rsid w:val="005B0190"/>
    <w:rsid w:val="005C4248"/>
    <w:rsid w:val="00680587"/>
    <w:rsid w:val="006D1ED5"/>
    <w:rsid w:val="0076269E"/>
    <w:rsid w:val="00762D2B"/>
    <w:rsid w:val="007D27F8"/>
    <w:rsid w:val="008130E7"/>
    <w:rsid w:val="008612E0"/>
    <w:rsid w:val="008A1D60"/>
    <w:rsid w:val="008D625D"/>
    <w:rsid w:val="00946369"/>
    <w:rsid w:val="009520A9"/>
    <w:rsid w:val="009762A1"/>
    <w:rsid w:val="009A6346"/>
    <w:rsid w:val="009E76EB"/>
    <w:rsid w:val="00A64C82"/>
    <w:rsid w:val="00A6568D"/>
    <w:rsid w:val="00B263AF"/>
    <w:rsid w:val="00BE433F"/>
    <w:rsid w:val="00C20B63"/>
    <w:rsid w:val="00C20CA8"/>
    <w:rsid w:val="00C945B2"/>
    <w:rsid w:val="00CA3F38"/>
    <w:rsid w:val="00CC408C"/>
    <w:rsid w:val="00D23AD7"/>
    <w:rsid w:val="00DA370D"/>
    <w:rsid w:val="00DE6E87"/>
    <w:rsid w:val="00E72728"/>
    <w:rsid w:val="00EC40AB"/>
    <w:rsid w:val="00EC74FA"/>
    <w:rsid w:val="00EE4A8C"/>
    <w:rsid w:val="00F52389"/>
    <w:rsid w:val="02671BD1"/>
    <w:rsid w:val="082E06EA"/>
    <w:rsid w:val="0EB60A64"/>
    <w:rsid w:val="0F905827"/>
    <w:rsid w:val="10131AF0"/>
    <w:rsid w:val="107E22A2"/>
    <w:rsid w:val="13E34A71"/>
    <w:rsid w:val="16827436"/>
    <w:rsid w:val="1BEA475F"/>
    <w:rsid w:val="1CBB2AE0"/>
    <w:rsid w:val="1DC207D0"/>
    <w:rsid w:val="28E405BA"/>
    <w:rsid w:val="2FEC59BC"/>
    <w:rsid w:val="30836EFC"/>
    <w:rsid w:val="31DB6AA8"/>
    <w:rsid w:val="331D1465"/>
    <w:rsid w:val="36AB6305"/>
    <w:rsid w:val="3D605787"/>
    <w:rsid w:val="3E1F0B6E"/>
    <w:rsid w:val="3EBD4FE1"/>
    <w:rsid w:val="3F043BAC"/>
    <w:rsid w:val="412E7026"/>
    <w:rsid w:val="432D0D9F"/>
    <w:rsid w:val="4A415589"/>
    <w:rsid w:val="4C8E0848"/>
    <w:rsid w:val="4F8C22B7"/>
    <w:rsid w:val="588B1EC4"/>
    <w:rsid w:val="58EE7E2E"/>
    <w:rsid w:val="60C74A21"/>
    <w:rsid w:val="61AF3F2A"/>
    <w:rsid w:val="64681653"/>
    <w:rsid w:val="6566591D"/>
    <w:rsid w:val="65861CC6"/>
    <w:rsid w:val="673C4D73"/>
    <w:rsid w:val="68B70748"/>
    <w:rsid w:val="6EFF1481"/>
    <w:rsid w:val="6F0C7DA2"/>
    <w:rsid w:val="6F230C4F"/>
    <w:rsid w:val="715B51AB"/>
    <w:rsid w:val="74A40EAA"/>
    <w:rsid w:val="78F54B33"/>
    <w:rsid w:val="7A333C80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86FD51-EB6F-4ABC-960C-2804D762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wf-form-textarea">
    <w:name w:val="wf-form-textarea"/>
    <w:basedOn w:val="a0"/>
    <w:rsid w:val="00762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</Words>
  <Characters>539</Characters>
  <Application>Microsoft Office Word</Application>
  <DocSecurity>0</DocSecurity>
  <Lines>4</Lines>
  <Paragraphs>1</Paragraphs>
  <ScaleCrop>false</ScaleCrop>
  <Company>P R C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刘远飞</cp:lastModifiedBy>
  <cp:revision>32</cp:revision>
  <dcterms:created xsi:type="dcterms:W3CDTF">2021-10-27T07:02:00Z</dcterms:created>
  <dcterms:modified xsi:type="dcterms:W3CDTF">2025-05-22T07:05:00Z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B6272305FA8243F8A15E12120CF932F4</vt:lpwstr>
  </property>
  <property fmtid="{D5CDD505-2E9C-101B-9397-08002B2CF9AE}" pid="4" name="KSOTemplateDocerSaveRecord">
    <vt:lpwstr>eyJoZGlkIjoiN2ZjN2NmYjQzNWQ3OGJhMDdjOTZmZWU1NzBjMGQxMWEiLCJ1c2VySWQiOiI1MjUyMjgyNDIifQ==</vt:lpwstr>
  </property>
</Properties>
</file>