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766403AA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7D27F8" w:rsidRPr="007D27F8">
        <w:rPr>
          <w:rFonts w:ascii="仿宋" w:eastAsia="仿宋" w:hAnsi="仿宋" w:hint="eastAsia"/>
          <w:sz w:val="32"/>
          <w:szCs w:val="32"/>
        </w:rPr>
        <w:t>课题样本的转录组测序分析服务采购</w:t>
      </w:r>
    </w:p>
    <w:p w14:paraId="23161775" w14:textId="02A841E1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A6568D">
        <w:rPr>
          <w:rFonts w:ascii="仿宋" w:eastAsia="仿宋" w:hAnsi="仿宋"/>
          <w:sz w:val="32"/>
          <w:szCs w:val="32"/>
        </w:rPr>
        <w:t>0</w:t>
      </w:r>
      <w:r w:rsidR="007D27F8">
        <w:rPr>
          <w:rFonts w:ascii="仿宋" w:eastAsia="仿宋" w:hAnsi="仿宋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405A8E80" w:rsidR="00CA3F38" w:rsidRDefault="007D27F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D27F8">
              <w:rPr>
                <w:rFonts w:ascii="仿宋" w:eastAsia="仿宋" w:hAnsi="仿宋" w:hint="eastAsia"/>
                <w:sz w:val="24"/>
                <w:szCs w:val="24"/>
              </w:rPr>
              <w:t>转录组测序和分析服务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5E8A0A8F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1、可完成全血样本的RNA提取（去除Globin蛋白）、建库、上机测序服务。</w:t>
            </w:r>
          </w:p>
          <w:p w14:paraId="70C3F4BA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2、转录组每个样本原始数据量≥6GB clean data。</w:t>
            </w:r>
          </w:p>
          <w:p w14:paraId="2890692D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3、测序平台：采用华大基因的测序仪，测序模式为PE150。</w:t>
            </w:r>
          </w:p>
          <w:p w14:paraId="471FA283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4、测序数据质控：需去除原始下机数据中的接头序列、污染序列和低质量序列。</w:t>
            </w:r>
          </w:p>
          <w:p w14:paraId="23AA5A27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5、可建立UMI标签+链特异性（fr-firstrand）方式的绝对定量转录组文库。</w:t>
            </w:r>
          </w:p>
          <w:p w14:paraId="5951467C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6、可提供基因和转录本表达丰度分析（盒形图、表达密度图）、基因差异表达谱分析（差异柱状图、维恩图、聚类热图、火山图）、差异表达基因的GO功能富集性分析（富集柱状图、散点图）和KEGG代谢通路富集性分析（散点图）。</w:t>
            </w:r>
          </w:p>
          <w:p w14:paraId="1E09E55B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7、可提供转录组水平的SNP/InDel分析、新转录本发现和可变剪切分析。</w:t>
            </w:r>
          </w:p>
          <w:p w14:paraId="7CB09385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8、可提供WGCNA分析、提供GESA分析、转录因子注释、蛋白互做分析、节律成分分析、表达模式分析、蛋白定位和分泌蛋白分析。</w:t>
            </w:r>
          </w:p>
          <w:p w14:paraId="1D184FC0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9、提供在线绘图平台分析和人工售后一对一交互式售后分析模式。</w:t>
            </w:r>
          </w:p>
          <w:p w14:paraId="48B84B19" w14:textId="77777777" w:rsidR="00C945B2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10、数据交付内容包括：所有测序过程中产生的原始数</w:t>
            </w:r>
            <w:r w:rsidRPr="00C945B2">
              <w:rPr>
                <w:rFonts w:ascii="仿宋" w:eastAsia="仿宋" w:hAnsi="仿宋"/>
                <w:sz w:val="24"/>
                <w:szCs w:val="24"/>
              </w:rPr>
              <w:lastRenderedPageBreak/>
              <w:t>据（raw data）及数据分析过程中产生的数据，交付周期10-12天内交付结果，后期需要进行QPCR验证。公司能提供敲除过表达服务。</w:t>
            </w:r>
          </w:p>
          <w:p w14:paraId="159C7EAA" w14:textId="02E91F22" w:rsidR="007D27F8" w:rsidRPr="00C945B2" w:rsidRDefault="00C945B2" w:rsidP="00C945B2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45B2">
              <w:rPr>
                <w:rFonts w:ascii="仿宋" w:eastAsia="仿宋" w:hAnsi="仿宋"/>
                <w:sz w:val="24"/>
                <w:szCs w:val="24"/>
              </w:rPr>
              <w:t>11、需要公司人员携带干冰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到</w:t>
            </w:r>
            <w:r>
              <w:rPr>
                <w:rFonts w:ascii="仿宋" w:eastAsia="仿宋" w:hAnsi="仿宋"/>
                <w:sz w:val="24"/>
                <w:szCs w:val="24"/>
              </w:rPr>
              <w:t>云南省昆明市呈贡区惠通路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27号</w:t>
            </w:r>
            <w:r w:rsidRPr="00C945B2">
              <w:rPr>
                <w:rFonts w:ascii="仿宋" w:eastAsia="仿宋" w:hAnsi="仿宋"/>
                <w:sz w:val="24"/>
                <w:szCs w:val="24"/>
              </w:rPr>
              <w:t>取样寄样，不接受第三方如干冰公司取样寄样。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2AEEC33F" w:rsidR="00CA3F38" w:rsidRDefault="00BE433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130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3891FAEB" w:rsidR="00CA3F38" w:rsidRDefault="00BE433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8477" w14:textId="77777777" w:rsidR="002A1E83" w:rsidRDefault="002A1E83" w:rsidP="00A6568D">
      <w:r>
        <w:separator/>
      </w:r>
    </w:p>
  </w:endnote>
  <w:endnote w:type="continuationSeparator" w:id="0">
    <w:p w14:paraId="13AC4E4C" w14:textId="77777777" w:rsidR="002A1E83" w:rsidRDefault="002A1E83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3F237" w14:textId="77777777" w:rsidR="002A1E83" w:rsidRDefault="002A1E83" w:rsidP="00A6568D">
      <w:r>
        <w:separator/>
      </w:r>
    </w:p>
  </w:footnote>
  <w:footnote w:type="continuationSeparator" w:id="0">
    <w:p w14:paraId="0B499B87" w14:textId="77777777" w:rsidR="002A1E83" w:rsidRDefault="002A1E83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2A1E83"/>
    <w:rsid w:val="00307852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7D27F8"/>
    <w:rsid w:val="008612E0"/>
    <w:rsid w:val="008D625D"/>
    <w:rsid w:val="009520A9"/>
    <w:rsid w:val="009E76EB"/>
    <w:rsid w:val="00A64C82"/>
    <w:rsid w:val="00A6568D"/>
    <w:rsid w:val="00BE433F"/>
    <w:rsid w:val="00C20B63"/>
    <w:rsid w:val="00C20CA8"/>
    <w:rsid w:val="00C945B2"/>
    <w:rsid w:val="00CA3F38"/>
    <w:rsid w:val="00D23AD7"/>
    <w:rsid w:val="00DE6E87"/>
    <w:rsid w:val="00EC40AB"/>
    <w:rsid w:val="00EC74FA"/>
    <w:rsid w:val="00EE4A8C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670</Characters>
  <Application>Microsoft Office Word</Application>
  <DocSecurity>0</DocSecurity>
  <Lines>5</Lines>
  <Paragraphs>1</Paragraphs>
  <ScaleCrop>false</ScaleCrop>
  <Company>P R C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16</cp:revision>
  <dcterms:created xsi:type="dcterms:W3CDTF">2021-10-27T07:02:00Z</dcterms:created>
  <dcterms:modified xsi:type="dcterms:W3CDTF">2025-03-13T03:04:00Z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