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CAA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 w14:paraId="029284D9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虫媒病毒检测试剂耗材采购</w:t>
      </w:r>
    </w:p>
    <w:p w14:paraId="34CAB809"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项目编号：寄采申（2024）74号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149"/>
        <w:gridCol w:w="4756"/>
        <w:gridCol w:w="1213"/>
        <w:gridCol w:w="998"/>
        <w:gridCol w:w="1281"/>
        <w:gridCol w:w="1098"/>
        <w:gridCol w:w="1114"/>
      </w:tblGrid>
      <w:tr w14:paraId="4D52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 w14:paraId="7C6D733C"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0627AB46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项目名称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5AF1417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报价规格参数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F4B446E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E5347F3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999901A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BB717FA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CC2DC0A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总价</w:t>
            </w:r>
          </w:p>
        </w:tc>
      </w:tr>
      <w:tr w14:paraId="5C8B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1F69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4191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等线" w:cs="宋体"/>
                <w:color w:val="000000"/>
                <w:sz w:val="21"/>
                <w:szCs w:val="21"/>
                <w:lang w:val="en-US" w:eastAsia="zh-CN"/>
              </w:rPr>
              <w:t>病毒DNA/RNA提取试剂盒(磁珠法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29EC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64T/盒(预封装)，使用时只需加样本，无需再添加其他试剂组分如蛋白酶k。配套天隆NP968-s核酸提取仪使用。配白色套管。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A70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0CE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20E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5AC1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86E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3F1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1636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2FD8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等线" w:cs="宋体"/>
                <w:color w:val="000000"/>
                <w:sz w:val="21"/>
                <w:szCs w:val="21"/>
                <w:lang w:val="en-US" w:eastAsia="zh-CN"/>
              </w:rPr>
              <w:t>病毒DNA/RNA提取试剂盒(磁珠法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5EC1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20T/盒，20T/盒（DT6）1T/条X20条。支持最小1个样本提取试剂，单个样本预封装使用时只需加样本，无需再添加其他试剂组分如蛋白酶k。配套天隆NP968核酸提取仪使用。配白色套管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4AB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084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840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2918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29B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91A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7CB3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646F49B4">
            <w:pPr>
              <w:keepNext w:val="0"/>
              <w:keepLines w:val="0"/>
              <w:widowControl/>
              <w:suppressLineNumbers w:val="0"/>
              <w:tabs>
                <w:tab w:val="left" w:pos="489"/>
              </w:tabs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ab/>
              <w:t xml:space="preserve">24孔细胞培养板 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2D8D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24孔/板，平底带盖组织培养处理，非热原性，聚苯乙烯，无菌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127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58C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2A7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0E83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F35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F4F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5C77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4DB9EDBC">
            <w:pPr>
              <w:keepNext w:val="0"/>
              <w:keepLines w:val="0"/>
              <w:widowControl/>
              <w:suppressLineNumbers w:val="0"/>
              <w:tabs>
                <w:tab w:val="left" w:pos="489"/>
              </w:tabs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AgPath-ID One-Step RT-PCR Reagents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58E6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100次/盒；2X RT-PCR Buffer 1管 1375ul；25X RT-PCR Enzyme Mix 1管110ul；Nuclease-free Water 1管1.75ml。到货后有效使用期限10个月以上。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94A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6A6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004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7BBC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768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419D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2AB9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5801AE35">
            <w:pPr>
              <w:keepNext w:val="0"/>
              <w:keepLines w:val="0"/>
              <w:widowControl/>
              <w:suppressLineNumbers w:val="0"/>
              <w:tabs>
                <w:tab w:val="left" w:pos="489"/>
              </w:tabs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GoScript TM Reverse Transcription Mix, Random Primers第一链合成试剂盒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2218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00T/盒,20ul体系。GoScript Reverse Transcription 100ul；GoScript 5X Reaction Buffer 600ul;MgCl2,25mM 1.2ml;Recombinant RNasin Ribonuclease Inhibitou 2500units;PCR Nucleotide Mix,10mM 200ul;Random Primers 50ug;Nuclease-Free Water 2X1.25ml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5FC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C6E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909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09DE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3224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626AD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690F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4D4023B5">
            <w:pPr>
              <w:keepNext w:val="0"/>
              <w:keepLines w:val="0"/>
              <w:widowControl/>
              <w:suppressLineNumbers w:val="0"/>
              <w:tabs>
                <w:tab w:val="left" w:pos="489"/>
              </w:tabs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1640 培养基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14CF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500ml/瓶，6瓶/箱，含D-葡萄糖、酚红、L-谷氨酰胺，不含丙酮酸钠，HEPES。用于细胞培养，到货后有效使用期≥9个月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18F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2E1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F5C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79FF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F65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73D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3405A396"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3149" w:type="dxa"/>
            <w:shd w:val="clear" w:color="auto" w:fill="auto"/>
          </w:tcPr>
          <w:p w14:paraId="34DE63F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8248" w:type="dxa"/>
            <w:gridSpan w:val="4"/>
            <w:shd w:val="clear" w:color="auto" w:fill="auto"/>
          </w:tcPr>
          <w:p w14:paraId="7A2DE7C1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5A9D7BAB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小写：</w:t>
            </w:r>
          </w:p>
        </w:tc>
      </w:tr>
      <w:tr w14:paraId="34AC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5CD0756B"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F99478D">
            <w:pPr>
              <w:pStyle w:val="6"/>
              <w:spacing w:line="560" w:lineRule="exact"/>
              <w:ind w:firstLine="0" w:firstLineChars="0"/>
              <w:rPr>
                <w:rFonts w:hint="default" w:ascii="仿宋" w:hAnsi="仿宋" w:eastAsia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供货期：</w:t>
            </w: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  <w:t>15个日历天</w:t>
            </w:r>
          </w:p>
        </w:tc>
      </w:tr>
    </w:tbl>
    <w:p w14:paraId="478555BA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1"/>
          <w:szCs w:val="21"/>
        </w:rPr>
      </w:pPr>
    </w:p>
    <w:p w14:paraId="597209C5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 w14:paraId="4E23BF48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 w14:paraId="55695C92"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 w14:paraId="2477BAEF">
      <w:pPr>
        <w:rPr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TJjZDA4NTU0Mjc2N2UxYWMwYTc5NjU3Y2ZjMzc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6D60785"/>
    <w:rsid w:val="082E06EA"/>
    <w:rsid w:val="0B083DBA"/>
    <w:rsid w:val="0EB60A64"/>
    <w:rsid w:val="0F905827"/>
    <w:rsid w:val="10131AF0"/>
    <w:rsid w:val="13E34A71"/>
    <w:rsid w:val="16827436"/>
    <w:rsid w:val="1C1608A4"/>
    <w:rsid w:val="1CBB2AE0"/>
    <w:rsid w:val="1DC207D0"/>
    <w:rsid w:val="28E405BA"/>
    <w:rsid w:val="30836EFC"/>
    <w:rsid w:val="31DB6AA8"/>
    <w:rsid w:val="36AB6305"/>
    <w:rsid w:val="3EBD4FE1"/>
    <w:rsid w:val="3F043BAC"/>
    <w:rsid w:val="41FD11C6"/>
    <w:rsid w:val="432D0D9F"/>
    <w:rsid w:val="4A415589"/>
    <w:rsid w:val="4C8E0848"/>
    <w:rsid w:val="4E8D0A35"/>
    <w:rsid w:val="567641B4"/>
    <w:rsid w:val="58EE7E2E"/>
    <w:rsid w:val="61AF3F2A"/>
    <w:rsid w:val="64681653"/>
    <w:rsid w:val="6566591D"/>
    <w:rsid w:val="673C4D73"/>
    <w:rsid w:val="68B70748"/>
    <w:rsid w:val="6F0C7DA2"/>
    <w:rsid w:val="6F230C4F"/>
    <w:rsid w:val="78F54B33"/>
    <w:rsid w:val="7EF00996"/>
    <w:rsid w:val="7F95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119</Characters>
  <Lines>3</Lines>
  <Paragraphs>1</Paragraphs>
  <TotalTime>3</TotalTime>
  <ScaleCrop>false</ScaleCrop>
  <LinksUpToDate>false</LinksUpToDate>
  <CharactersWithSpaces>182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静</cp:lastModifiedBy>
  <dcterms:modified xsi:type="dcterms:W3CDTF">2024-09-24T10:24:04Z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393FFECCDD1F4742A65D3855FBDD39EB_13</vt:lpwstr>
  </property>
</Properties>
</file>