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登革病毒NS1抗原检测试剂采购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编号：寄采申（2024）66号</w:t>
      </w:r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  <w:t>登革病毒NS1抗原检测试剂（胶体金法）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</w:rPr>
              <w:t>1、胶体金法，15-20分钟读结果，到货后有效使用期限18-24个月。2、保存条件：4-8℃，用于检测人群全血/血清。3、有“医疗器械注册证”，用于临床诊断。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2175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bookmarkStart w:id="0" w:name="_GoBack"/>
            <w:bookmarkEnd w:id="0"/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82E06EA"/>
    <w:rsid w:val="09B63FBB"/>
    <w:rsid w:val="0EB60A64"/>
    <w:rsid w:val="0F905827"/>
    <w:rsid w:val="10131AF0"/>
    <w:rsid w:val="10703BAD"/>
    <w:rsid w:val="13E34A71"/>
    <w:rsid w:val="16827436"/>
    <w:rsid w:val="1A6972D5"/>
    <w:rsid w:val="1CBB2AE0"/>
    <w:rsid w:val="1DC207D0"/>
    <w:rsid w:val="28E405BA"/>
    <w:rsid w:val="2CA5035E"/>
    <w:rsid w:val="30836EFC"/>
    <w:rsid w:val="31DB6AA8"/>
    <w:rsid w:val="36ED46F9"/>
    <w:rsid w:val="3EBD4FE1"/>
    <w:rsid w:val="3F043BAC"/>
    <w:rsid w:val="432D0D9F"/>
    <w:rsid w:val="4A415589"/>
    <w:rsid w:val="510D0FE3"/>
    <w:rsid w:val="58696D22"/>
    <w:rsid w:val="58EE7E2E"/>
    <w:rsid w:val="61AF3F2A"/>
    <w:rsid w:val="64681653"/>
    <w:rsid w:val="6566591D"/>
    <w:rsid w:val="657C227E"/>
    <w:rsid w:val="673C4D73"/>
    <w:rsid w:val="68B70748"/>
    <w:rsid w:val="68DD7FDE"/>
    <w:rsid w:val="6A5034F9"/>
    <w:rsid w:val="6B072EF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1397</Words>
  <Characters>1549</Characters>
  <Lines>3</Lines>
  <Paragraphs>1</Paragraphs>
  <TotalTime>5</TotalTime>
  <ScaleCrop>false</ScaleCrop>
  <LinksUpToDate>false</LinksUpToDate>
  <CharactersWithSpaces>1612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2024-08-22T01:10:29Z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DD144CDFF2BA48BCBEE36C79C308CD8D_13</vt:lpwstr>
  </property>
</Properties>
</file>